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44416D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ОГБПОУ «</w:t>
      </w:r>
      <w:r w:rsidR="00C5673F">
        <w:rPr>
          <w:rFonts w:ascii="Times New Roman" w:hAnsi="Times New Roman" w:cs="Times New Roman"/>
          <w:b/>
          <w:sz w:val="26"/>
          <w:szCs w:val="26"/>
        </w:rPr>
        <w:t>ТОМСК</w:t>
      </w:r>
      <w:r>
        <w:rPr>
          <w:rFonts w:ascii="Times New Roman" w:hAnsi="Times New Roman" w:cs="Times New Roman"/>
          <w:b/>
          <w:sz w:val="26"/>
          <w:szCs w:val="26"/>
        </w:rPr>
        <w:t>ИЙ</w:t>
      </w:r>
      <w:r w:rsidR="00C5673F">
        <w:rPr>
          <w:rFonts w:ascii="Times New Roman" w:hAnsi="Times New Roman" w:cs="Times New Roman"/>
          <w:b/>
          <w:sz w:val="26"/>
          <w:szCs w:val="26"/>
        </w:rPr>
        <w:t xml:space="preserve"> АГРАРН</w:t>
      </w:r>
      <w:r>
        <w:rPr>
          <w:rFonts w:ascii="Times New Roman" w:hAnsi="Times New Roman" w:cs="Times New Roman"/>
          <w:b/>
          <w:sz w:val="26"/>
          <w:szCs w:val="26"/>
        </w:rPr>
        <w:t>ЫЙ КОЛЛЕДЖ»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091EFB">
        <w:rPr>
          <w:rFonts w:ascii="Times New Roman" w:hAnsi="Times New Roman" w:cs="Times New Roman"/>
          <w:b/>
          <w:sz w:val="26"/>
          <w:szCs w:val="26"/>
        </w:rPr>
        <w:t>18</w:t>
      </w:r>
      <w:r w:rsidR="00C5673F">
        <w:rPr>
          <w:rFonts w:ascii="Times New Roman" w:hAnsi="Times New Roman" w:cs="Times New Roman"/>
          <w:b/>
          <w:sz w:val="26"/>
          <w:szCs w:val="26"/>
        </w:rPr>
        <w:t>.</w:t>
      </w:r>
      <w:r w:rsidR="0044416D">
        <w:rPr>
          <w:rFonts w:ascii="Times New Roman" w:hAnsi="Times New Roman" w:cs="Times New Roman"/>
          <w:b/>
          <w:sz w:val="26"/>
          <w:szCs w:val="26"/>
        </w:rPr>
        <w:t>0</w:t>
      </w:r>
      <w:r w:rsidR="00091EFB">
        <w:rPr>
          <w:rFonts w:ascii="Times New Roman" w:hAnsi="Times New Roman" w:cs="Times New Roman"/>
          <w:b/>
          <w:sz w:val="26"/>
          <w:szCs w:val="26"/>
        </w:rPr>
        <w:t>2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4567F0">
        <w:rPr>
          <w:rFonts w:ascii="Times New Roman" w:hAnsi="Times New Roman" w:cs="Times New Roman"/>
          <w:b/>
          <w:sz w:val="26"/>
          <w:szCs w:val="26"/>
        </w:rPr>
        <w:t>5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4567F0" w:rsidRPr="004567F0" w:rsidRDefault="004567F0" w:rsidP="004567F0">
      <w:pPr>
        <w:autoSpaceDN w:val="0"/>
        <w:adjustRightInd w:val="0"/>
        <w:outlineLvl w:val="0"/>
        <w:rPr>
          <w:sz w:val="25"/>
          <w:szCs w:val="25"/>
        </w:rPr>
      </w:pPr>
      <w:r w:rsidRPr="004567F0">
        <w:rPr>
          <w:sz w:val="25"/>
          <w:szCs w:val="25"/>
        </w:rPr>
        <w:t>1. Заслушивание:</w:t>
      </w:r>
    </w:p>
    <w:p w:rsidR="004567F0" w:rsidRPr="004567F0" w:rsidRDefault="004567F0" w:rsidP="004567F0">
      <w:pPr>
        <w:autoSpaceDN w:val="0"/>
        <w:adjustRightInd w:val="0"/>
        <w:outlineLvl w:val="0"/>
        <w:rPr>
          <w:sz w:val="25"/>
          <w:szCs w:val="25"/>
        </w:rPr>
      </w:pPr>
      <w:r w:rsidRPr="004567F0">
        <w:rPr>
          <w:sz w:val="25"/>
          <w:szCs w:val="25"/>
        </w:rPr>
        <w:t>- Отчёта о реализации программы развития колледжа и филиалов,</w:t>
      </w:r>
    </w:p>
    <w:p w:rsidR="004567F0" w:rsidRPr="004567F0" w:rsidRDefault="004567F0" w:rsidP="004567F0">
      <w:pPr>
        <w:autoSpaceDN w:val="0"/>
        <w:adjustRightInd w:val="0"/>
        <w:outlineLvl w:val="0"/>
        <w:rPr>
          <w:sz w:val="25"/>
          <w:szCs w:val="25"/>
        </w:rPr>
      </w:pPr>
      <w:r w:rsidRPr="004567F0">
        <w:rPr>
          <w:sz w:val="25"/>
          <w:szCs w:val="25"/>
        </w:rPr>
        <w:t>- Отчёта об исполнении Плана финансово-хозяйственной деятельности колледжа</w:t>
      </w:r>
      <w:r w:rsidR="00B43843">
        <w:rPr>
          <w:sz w:val="25"/>
          <w:szCs w:val="25"/>
        </w:rPr>
        <w:t>.</w:t>
      </w:r>
    </w:p>
    <w:p w:rsidR="004567F0" w:rsidRPr="004567F0" w:rsidRDefault="004567F0" w:rsidP="004567F0">
      <w:pPr>
        <w:rPr>
          <w:sz w:val="25"/>
          <w:szCs w:val="25"/>
        </w:rPr>
      </w:pPr>
    </w:p>
    <w:p w:rsidR="00B525C8" w:rsidRDefault="004567F0" w:rsidP="004567F0">
      <w:pPr>
        <w:rPr>
          <w:sz w:val="25"/>
          <w:szCs w:val="25"/>
        </w:rPr>
      </w:pPr>
      <w:r w:rsidRPr="004567F0">
        <w:rPr>
          <w:sz w:val="25"/>
          <w:szCs w:val="25"/>
        </w:rPr>
        <w:t>2. Рассмотрение и согласование программы развития коллед</w:t>
      </w:r>
      <w:bookmarkStart w:id="0" w:name="_GoBack"/>
      <w:bookmarkEnd w:id="0"/>
      <w:r w:rsidRPr="004567F0">
        <w:rPr>
          <w:sz w:val="25"/>
          <w:szCs w:val="25"/>
        </w:rPr>
        <w:t>жа</w:t>
      </w:r>
      <w:r w:rsidR="00B43843">
        <w:rPr>
          <w:sz w:val="25"/>
          <w:szCs w:val="25"/>
        </w:rPr>
        <w:t>.</w:t>
      </w:r>
    </w:p>
    <w:p w:rsidR="00091EFB" w:rsidRDefault="00091EFB" w:rsidP="004567F0">
      <w:pPr>
        <w:rPr>
          <w:sz w:val="25"/>
          <w:szCs w:val="25"/>
        </w:rPr>
      </w:pPr>
    </w:p>
    <w:p w:rsidR="00091EFB" w:rsidRPr="00091EFB" w:rsidRDefault="00091EFB" w:rsidP="004567F0">
      <w:pPr>
        <w:rPr>
          <w:sz w:val="25"/>
          <w:szCs w:val="25"/>
        </w:rPr>
      </w:pPr>
      <w:r w:rsidRPr="00091EFB">
        <w:rPr>
          <w:sz w:val="25"/>
          <w:szCs w:val="25"/>
        </w:rPr>
        <w:t>3. Рассмотрение представленных на утверждение смет на образовательные услуги по основным программам СПО, оказываемые колледжем сверх установленного государственного задания на очном, заочном отделениях и в филиалах колледжа</w:t>
      </w:r>
      <w:r w:rsidR="00B43843">
        <w:rPr>
          <w:sz w:val="25"/>
          <w:szCs w:val="25"/>
        </w:rPr>
        <w:t>.</w:t>
      </w:r>
    </w:p>
    <w:p w:rsidR="00091EFB" w:rsidRPr="004567F0" w:rsidRDefault="00091EFB" w:rsidP="004567F0">
      <w:pPr>
        <w:rPr>
          <w:sz w:val="25"/>
          <w:szCs w:val="25"/>
        </w:rPr>
      </w:pPr>
    </w:p>
    <w:sectPr w:rsidR="00091EFB" w:rsidRPr="004567F0" w:rsidSect="0009487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91EFB"/>
    <w:rsid w:val="00094875"/>
    <w:rsid w:val="000D46FF"/>
    <w:rsid w:val="003D3144"/>
    <w:rsid w:val="0044416D"/>
    <w:rsid w:val="004567F0"/>
    <w:rsid w:val="00777AC1"/>
    <w:rsid w:val="00787795"/>
    <w:rsid w:val="00870440"/>
    <w:rsid w:val="00882333"/>
    <w:rsid w:val="00922653"/>
    <w:rsid w:val="00A47EDF"/>
    <w:rsid w:val="00B43843"/>
    <w:rsid w:val="00B525C8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14</cp:revision>
  <cp:lastPrinted>2021-09-03T07:58:00Z</cp:lastPrinted>
  <dcterms:created xsi:type="dcterms:W3CDTF">2020-12-11T07:43:00Z</dcterms:created>
  <dcterms:modified xsi:type="dcterms:W3CDTF">2025-03-17T07:34:00Z</dcterms:modified>
</cp:coreProperties>
</file>